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3A" w:rsidRPr="000A733A" w:rsidRDefault="000A733A" w:rsidP="000A733A">
      <w:pPr>
        <w:shd w:val="clear" w:color="auto" w:fill="FFFFFF"/>
        <w:spacing w:before="330" w:after="165" w:line="240" w:lineRule="auto"/>
        <w:outlineLvl w:val="2"/>
        <w:rPr>
          <w:rFonts w:eastAsia="Times New Roman" w:cs="Times New Roman"/>
          <w:color w:val="001D87"/>
          <w:lang w:eastAsia="nl-NL"/>
        </w:rPr>
      </w:pPr>
      <w:bookmarkStart w:id="0" w:name="_GoBack"/>
      <w:bookmarkEnd w:id="0"/>
      <w:r w:rsidRPr="000A733A">
        <w:rPr>
          <w:rFonts w:eastAsia="Times New Roman" w:cs="Times New Roman"/>
          <w:color w:val="001D87"/>
          <w:lang w:eastAsia="nl-NL"/>
        </w:rPr>
        <w:t>Overeenkomst Geldlening</w:t>
      </w:r>
    </w:p>
    <w:p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De ondergetekenden: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0A733A" w:rsidRPr="000A733A" w:rsidTr="000A733A"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3A" w:rsidRPr="000A733A" w:rsidRDefault="000A733A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b/>
                <w:bCs/>
                <w:color w:val="FF0000"/>
                <w:lang w:eastAsia="nl-NL"/>
              </w:rPr>
              <w:t>Voorletters + naam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wonende te </w:t>
            </w:r>
            <w:r w:rsidRPr="000A733A">
              <w:rPr>
                <w:rFonts w:eastAsia="Times New Roman" w:cs="Helvetica"/>
                <w:b/>
                <w:bCs/>
                <w:color w:val="FF0000"/>
                <w:lang w:eastAsia="nl-NL"/>
              </w:rPr>
              <w:t>Woonplaats</w:t>
            </w:r>
            <w:r w:rsidRPr="000A733A">
              <w:rPr>
                <w:rFonts w:eastAsia="Times New Roman" w:cs="Helvetica"/>
                <w:color w:val="FF0000"/>
                <w:lang w:eastAsia="nl-NL"/>
              </w:rPr>
              <w:t> 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hierna te noemen </w:t>
            </w:r>
            <w:r w:rsidRPr="000A733A">
              <w:rPr>
                <w:rFonts w:eastAsia="Times New Roman" w:cs="Helvetica"/>
                <w:i/>
                <w:iCs/>
                <w:color w:val="333333"/>
                <w:lang w:eastAsia="nl-NL"/>
              </w:rPr>
              <w:t>geldlener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3A" w:rsidRPr="000A733A" w:rsidRDefault="000A733A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color w:val="333333"/>
                <w:lang w:eastAsia="nl-NL"/>
              </w:rPr>
              <w:t>en 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3A" w:rsidRPr="000A733A" w:rsidRDefault="000A733A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b/>
                <w:bCs/>
                <w:color w:val="FF0000"/>
                <w:lang w:eastAsia="nl-NL"/>
              </w:rPr>
              <w:t>Voorletters + naam</w:t>
            </w:r>
            <w:r w:rsidRPr="000A733A">
              <w:rPr>
                <w:rFonts w:eastAsia="Times New Roman" w:cs="Helvetica"/>
                <w:color w:val="FF0000"/>
                <w:lang w:eastAsia="nl-NL"/>
              </w:rPr>
              <w:t> 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wonende te </w:t>
            </w:r>
            <w:r w:rsidRPr="000A733A">
              <w:rPr>
                <w:rFonts w:eastAsia="Times New Roman" w:cs="Helvetica"/>
                <w:b/>
                <w:bCs/>
                <w:color w:val="FF0000"/>
                <w:lang w:eastAsia="nl-NL"/>
              </w:rPr>
              <w:t>Woonplaats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hierna te noemen </w:t>
            </w:r>
            <w:r w:rsidRPr="000A733A">
              <w:rPr>
                <w:rFonts w:eastAsia="Times New Roman" w:cs="Helvetica"/>
                <w:i/>
                <w:iCs/>
                <w:color w:val="333333"/>
                <w:lang w:eastAsia="nl-NL"/>
              </w:rPr>
              <w:t>geldgever</w:t>
            </w:r>
          </w:p>
        </w:tc>
      </w:tr>
    </w:tbl>
    <w:p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Overwegende dat:</w:t>
      </w:r>
    </w:p>
    <w:p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Ondergetekenden op strikt zakelijke basis een overeenkomst van geldlening wensen te af te sluiten.</w:t>
      </w:r>
    </w:p>
    <w:p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Verklaren te zijn overeengekomen:</w:t>
      </w:r>
    </w:p>
    <w:p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 </w:t>
      </w:r>
    </w:p>
    <w:p w:rsidR="000A733A" w:rsidRPr="000A733A" w:rsidRDefault="000A733A" w:rsidP="000A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 verklaart van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> per Datum een lening van </w:t>
      </w:r>
      <w:r w:rsidRPr="000A733A">
        <w:rPr>
          <w:rFonts w:eastAsia="Times New Roman" w:cs="Helvetica"/>
          <w:b/>
          <w:bCs/>
          <w:color w:val="4D4D4D"/>
          <w:lang w:eastAsia="nl-NL"/>
        </w:rPr>
        <w:t xml:space="preserve">€ </w:t>
      </w:r>
      <w:r w:rsidRPr="000A733A">
        <w:rPr>
          <w:rFonts w:eastAsia="Times New Roman" w:cs="Helvetica"/>
          <w:b/>
          <w:bCs/>
          <w:color w:val="FF0000"/>
          <w:lang w:eastAsia="nl-NL"/>
        </w:rPr>
        <w:t>Bedrag</w:t>
      </w:r>
      <w:r w:rsidRPr="000A733A">
        <w:rPr>
          <w:rFonts w:eastAsia="Times New Roman" w:cs="Helvetica"/>
          <w:color w:val="FF0000"/>
          <w:lang w:eastAsia="nl-NL"/>
        </w:rPr>
        <w:t> </w:t>
      </w:r>
      <w:r w:rsidRPr="000A733A">
        <w:rPr>
          <w:rFonts w:eastAsia="Times New Roman" w:cs="Helvetica"/>
          <w:color w:val="333333"/>
          <w:lang w:eastAsia="nl-NL"/>
        </w:rPr>
        <w:br/>
        <w:t>(zegge: </w:t>
      </w:r>
      <w:r w:rsidRPr="000A733A">
        <w:rPr>
          <w:rFonts w:eastAsia="Times New Roman" w:cs="Helvetica"/>
          <w:b/>
          <w:bCs/>
          <w:color w:val="FF0000"/>
          <w:lang w:eastAsia="nl-NL"/>
        </w:rPr>
        <w:t>Bedrag uitgeschreven</w:t>
      </w:r>
      <w:r w:rsidRPr="000A733A">
        <w:rPr>
          <w:rFonts w:eastAsia="Times New Roman" w:cs="Helvetica"/>
          <w:color w:val="333333"/>
          <w:lang w:eastAsia="nl-NL"/>
        </w:rPr>
        <w:t>) te hebben ontvangen.</w:t>
      </w:r>
    </w:p>
    <w:p w:rsidR="000A733A" w:rsidRPr="000A733A" w:rsidRDefault="000A733A" w:rsidP="000A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 verklaart deswege de in punt 1. genoemde hoofdsom schuldig te zijn aan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>.</w:t>
      </w:r>
    </w:p>
    <w:p w:rsidR="000A733A" w:rsidRPr="000A733A" w:rsidRDefault="000A733A" w:rsidP="000A733A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t>Het bedrag zal ter leen worden verstrekt op eerste verzoek van de schuldenaar en zal door schuldenaar worden gewend voor de verkrijging van de woning “………………………….. te ……..”.</w:t>
      </w:r>
    </w:p>
    <w:p w:rsidR="000A733A" w:rsidRPr="000A733A" w:rsidRDefault="000A733A" w:rsidP="000A733A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Over de hoofdsom is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 aan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 xml:space="preserve"> een jaarlijkse rente verschuldigd ter grootte van </w:t>
      </w:r>
      <w:r w:rsidRPr="000A733A">
        <w:rPr>
          <w:rFonts w:eastAsia="Times New Roman" w:cs="Helvetica"/>
          <w:b/>
          <w:bCs/>
          <w:color w:val="FF0000"/>
          <w:lang w:eastAsia="nl-NL"/>
        </w:rPr>
        <w:t>Percentage uitgeschreven</w:t>
      </w:r>
      <w:r w:rsidRPr="000A733A">
        <w:rPr>
          <w:rFonts w:eastAsia="Times New Roman" w:cs="Helvetica"/>
          <w:color w:val="FF0000"/>
          <w:lang w:eastAsia="nl-NL"/>
        </w:rPr>
        <w:t> </w:t>
      </w:r>
      <w:r w:rsidRPr="000A733A">
        <w:rPr>
          <w:rFonts w:eastAsia="Times New Roman" w:cs="Helvetica"/>
          <w:color w:val="333333"/>
          <w:lang w:eastAsia="nl-NL"/>
        </w:rPr>
        <w:t>procent (</w:t>
      </w:r>
      <w:r w:rsidRPr="000A733A">
        <w:rPr>
          <w:rFonts w:eastAsia="Times New Roman" w:cs="Helvetica"/>
          <w:b/>
          <w:bCs/>
          <w:color w:val="FF0000"/>
          <w:lang w:eastAsia="nl-NL"/>
        </w:rPr>
        <w:t>percentage</w:t>
      </w:r>
      <w:r>
        <w:rPr>
          <w:rFonts w:eastAsia="Times New Roman" w:cs="Helvetica"/>
          <w:b/>
          <w:bCs/>
          <w:color w:val="4D4D4D"/>
          <w:lang w:eastAsia="nl-NL"/>
        </w:rPr>
        <w:t xml:space="preserve"> </w:t>
      </w:r>
      <w:r w:rsidRPr="000A733A">
        <w:rPr>
          <w:rFonts w:eastAsia="Times New Roman" w:cs="Helvetica"/>
          <w:color w:val="333333"/>
          <w:lang w:eastAsia="nl-NL"/>
        </w:rPr>
        <w:t>%).</w:t>
      </w:r>
    </w:p>
    <w:p w:rsidR="000A733A" w:rsidRPr="000A733A" w:rsidRDefault="000A733A" w:rsidP="000A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 xml:space="preserve"> zal de lening aflossen in </w:t>
      </w:r>
      <w:r w:rsidRPr="000A733A">
        <w:rPr>
          <w:rFonts w:eastAsia="Times New Roman" w:cs="Helvetica"/>
          <w:b/>
          <w:color w:val="FF0000"/>
          <w:lang w:eastAsia="nl-NL"/>
        </w:rPr>
        <w:t>dertig jaar</w:t>
      </w:r>
      <w:r w:rsidRPr="000A733A">
        <w:rPr>
          <w:rFonts w:eastAsia="Times New Roman" w:cs="Helvetica"/>
          <w:color w:val="FF0000"/>
          <w:lang w:eastAsia="nl-NL"/>
        </w:rPr>
        <w:t xml:space="preserve"> </w:t>
      </w:r>
      <w:r w:rsidRPr="000A733A">
        <w:rPr>
          <w:rFonts w:eastAsia="Times New Roman" w:cs="Helvetica"/>
          <w:color w:val="333333"/>
          <w:lang w:eastAsia="nl-NL"/>
        </w:rPr>
        <w:t xml:space="preserve">volgens een </w:t>
      </w:r>
      <w:r w:rsidRPr="000A733A">
        <w:rPr>
          <w:rFonts w:eastAsia="Times New Roman" w:cs="Helvetica"/>
          <w:lang w:eastAsia="nl-NL"/>
        </w:rPr>
        <w:t xml:space="preserve">annuïtair </w:t>
      </w:r>
      <w:r w:rsidRPr="000A733A">
        <w:rPr>
          <w:rFonts w:eastAsia="Times New Roman" w:cs="Helvetica"/>
          <w:color w:val="333333"/>
          <w:lang w:eastAsia="nl-NL"/>
        </w:rPr>
        <w:t>aflosschema, met een annuïteit van </w:t>
      </w:r>
      <w:r w:rsidRPr="000A733A">
        <w:rPr>
          <w:rFonts w:eastAsia="Times New Roman" w:cs="Helvetica"/>
          <w:b/>
          <w:bCs/>
          <w:color w:val="4D4D4D"/>
          <w:lang w:eastAsia="nl-NL"/>
        </w:rPr>
        <w:t xml:space="preserve">€ </w:t>
      </w:r>
      <w:r w:rsidRPr="000A733A">
        <w:rPr>
          <w:rFonts w:eastAsia="Times New Roman" w:cs="Helvetica"/>
          <w:b/>
          <w:bCs/>
          <w:color w:val="FF0000"/>
          <w:lang w:eastAsia="nl-NL"/>
        </w:rPr>
        <w:t>bedrag</w:t>
      </w:r>
      <w:r w:rsidRPr="000A733A">
        <w:rPr>
          <w:rFonts w:eastAsia="Times New Roman" w:cs="Helvetica"/>
          <w:b/>
          <w:bCs/>
          <w:color w:val="4D4D4D"/>
          <w:lang w:eastAsia="nl-NL"/>
        </w:rPr>
        <w:t xml:space="preserve"> </w:t>
      </w:r>
      <w:r w:rsidRPr="000A733A">
        <w:rPr>
          <w:rFonts w:eastAsia="Times New Roman" w:cs="Helvetica"/>
          <w:color w:val="333333"/>
          <w:lang w:eastAsia="nl-NL"/>
        </w:rPr>
        <w:t> (zegge: </w:t>
      </w:r>
      <w:r w:rsidRPr="000A733A">
        <w:rPr>
          <w:rFonts w:eastAsia="Times New Roman" w:cs="Helvetica"/>
          <w:b/>
          <w:bCs/>
          <w:color w:val="FF0000"/>
          <w:lang w:eastAsia="nl-NL"/>
        </w:rPr>
        <w:t>uitgeschreven bedrag</w:t>
      </w:r>
      <w:r w:rsidRPr="000A733A">
        <w:rPr>
          <w:rFonts w:eastAsia="Times New Roman" w:cs="Helvetica"/>
          <w:color w:val="333333"/>
          <w:lang w:eastAsia="nl-NL"/>
        </w:rPr>
        <w:t>) per maand.</w:t>
      </w:r>
    </w:p>
    <w:p w:rsidR="000A733A" w:rsidRPr="000A733A" w:rsidRDefault="000A733A" w:rsidP="000A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 mag te aller tijde de lening of een deel daarvan aflossen, zonder dat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> een boeterente of andere kosten in rekening zal brengen.</w:t>
      </w:r>
    </w:p>
    <w:p w:rsidR="000A733A" w:rsidRPr="000A733A" w:rsidRDefault="000A733A" w:rsidP="000A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> kan de hoofdsom onmiddellijk opeisen van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, als het faillissement van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 xml:space="preserve">geldlener </w:t>
      </w:r>
      <w:r w:rsidRPr="000A733A">
        <w:rPr>
          <w:rFonts w:eastAsia="Times New Roman" w:cs="Helvetica"/>
          <w:color w:val="333333"/>
          <w:lang w:eastAsia="nl-NL"/>
        </w:rPr>
        <w:t>wordt aangevraagd,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 xml:space="preserve"> in </w:t>
      </w:r>
      <w:r w:rsidR="002A3EEE" w:rsidRPr="000A733A">
        <w:rPr>
          <w:rFonts w:eastAsia="Times New Roman" w:cs="Helvetica"/>
          <w:color w:val="333333"/>
          <w:lang w:eastAsia="nl-NL"/>
        </w:rPr>
        <w:t>surseance</w:t>
      </w:r>
      <w:r w:rsidRPr="000A733A">
        <w:rPr>
          <w:rFonts w:eastAsia="Times New Roman" w:cs="Helvetica"/>
          <w:color w:val="333333"/>
          <w:lang w:eastAsia="nl-NL"/>
        </w:rPr>
        <w:t xml:space="preserve"> van betaling geraakt of beslag wordt gelegd op aan 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 toebehorende zaken.</w:t>
      </w:r>
    </w:p>
    <w:p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 </w:t>
      </w:r>
    </w:p>
    <w:p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Aldus overeengekomen, in tweevoud opgemaakt en getekend: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1814"/>
        <w:gridCol w:w="3629"/>
      </w:tblGrid>
      <w:tr w:rsidR="000A733A" w:rsidRPr="000A733A" w:rsidTr="000A733A"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3A" w:rsidRPr="000A733A" w:rsidRDefault="000A733A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color w:val="333333"/>
                <w:lang w:eastAsia="nl-NL"/>
              </w:rPr>
              <w:t>te </w:t>
            </w:r>
            <w:r w:rsidRPr="000A733A">
              <w:rPr>
                <w:rFonts w:eastAsia="Times New Roman" w:cs="Helvetica"/>
                <w:b/>
                <w:bCs/>
                <w:color w:val="FF0000"/>
                <w:lang w:eastAsia="nl-NL"/>
              </w:rPr>
              <w:t>Woonplaats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op </w:t>
            </w:r>
            <w:r w:rsidRPr="000A733A">
              <w:rPr>
                <w:rFonts w:eastAsia="Times New Roman" w:cs="Helvetica"/>
                <w:b/>
                <w:bCs/>
                <w:color w:val="FF0000"/>
                <w:lang w:eastAsia="nl-NL"/>
              </w:rPr>
              <w:t>Datum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(handtekening)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i/>
                <w:iCs/>
                <w:color w:val="333333"/>
                <w:lang w:eastAsia="nl-NL"/>
              </w:rPr>
              <w:t>geldlener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3A" w:rsidRPr="000A733A" w:rsidRDefault="000A733A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color w:val="333333"/>
                <w:lang w:eastAsia="nl-NL"/>
              </w:rPr>
              <w:t>en 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3A" w:rsidRPr="000A733A" w:rsidRDefault="000A733A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color w:val="333333"/>
                <w:lang w:eastAsia="nl-NL"/>
              </w:rPr>
              <w:t>te </w:t>
            </w:r>
            <w:r w:rsidRPr="000A733A">
              <w:rPr>
                <w:rFonts w:eastAsia="Times New Roman" w:cs="Helvetica"/>
                <w:b/>
                <w:bCs/>
                <w:color w:val="FF0000"/>
                <w:lang w:eastAsia="nl-NL"/>
              </w:rPr>
              <w:t>Woonplaats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op </w:t>
            </w:r>
            <w:r w:rsidRPr="000A733A">
              <w:rPr>
                <w:rFonts w:eastAsia="Times New Roman" w:cs="Helvetica"/>
                <w:b/>
                <w:bCs/>
                <w:color w:val="FF0000"/>
                <w:lang w:eastAsia="nl-NL"/>
              </w:rPr>
              <w:t>Datum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(handtekening)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i/>
                <w:iCs/>
                <w:color w:val="333333"/>
                <w:lang w:eastAsia="nl-NL"/>
              </w:rPr>
              <w:t>geldgever</w:t>
            </w:r>
          </w:p>
        </w:tc>
      </w:tr>
    </w:tbl>
    <w:p w:rsidR="00557F3E" w:rsidRDefault="00557F3E"/>
    <w:sectPr w:rsidR="0055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01F"/>
    <w:multiLevelType w:val="multilevel"/>
    <w:tmpl w:val="E568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3A"/>
    <w:rsid w:val="000A733A"/>
    <w:rsid w:val="002A3EEE"/>
    <w:rsid w:val="00463527"/>
    <w:rsid w:val="005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A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A733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A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733A"/>
    <w:rPr>
      <w:b/>
      <w:bCs/>
    </w:rPr>
  </w:style>
  <w:style w:type="character" w:customStyle="1" w:styleId="apple-converted-space">
    <w:name w:val="apple-converted-space"/>
    <w:basedOn w:val="Standaardalinea-lettertype"/>
    <w:rsid w:val="000A733A"/>
  </w:style>
  <w:style w:type="character" w:styleId="Nadruk">
    <w:name w:val="Emphasis"/>
    <w:basedOn w:val="Standaardalinea-lettertype"/>
    <w:uiPriority w:val="20"/>
    <w:qFormat/>
    <w:rsid w:val="000A733A"/>
    <w:rPr>
      <w:i/>
      <w:iCs/>
    </w:rPr>
  </w:style>
  <w:style w:type="paragraph" w:styleId="Lijstalinea">
    <w:name w:val="List Paragraph"/>
    <w:basedOn w:val="Standaard"/>
    <w:uiPriority w:val="34"/>
    <w:qFormat/>
    <w:rsid w:val="000A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A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A733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A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733A"/>
    <w:rPr>
      <w:b/>
      <w:bCs/>
    </w:rPr>
  </w:style>
  <w:style w:type="character" w:customStyle="1" w:styleId="apple-converted-space">
    <w:name w:val="apple-converted-space"/>
    <w:basedOn w:val="Standaardalinea-lettertype"/>
    <w:rsid w:val="000A733A"/>
  </w:style>
  <w:style w:type="character" w:styleId="Nadruk">
    <w:name w:val="Emphasis"/>
    <w:basedOn w:val="Standaardalinea-lettertype"/>
    <w:uiPriority w:val="20"/>
    <w:qFormat/>
    <w:rsid w:val="000A733A"/>
    <w:rPr>
      <w:i/>
      <w:iCs/>
    </w:rPr>
  </w:style>
  <w:style w:type="paragraph" w:styleId="Lijstalinea">
    <w:name w:val="List Paragraph"/>
    <w:basedOn w:val="Standaard"/>
    <w:uiPriority w:val="34"/>
    <w:qFormat/>
    <w:rsid w:val="000A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Punter</dc:creator>
  <cp:lastModifiedBy>Lars Visser</cp:lastModifiedBy>
  <cp:revision>2</cp:revision>
  <dcterms:created xsi:type="dcterms:W3CDTF">2016-07-14T14:27:00Z</dcterms:created>
  <dcterms:modified xsi:type="dcterms:W3CDTF">2016-07-14T14:27:00Z</dcterms:modified>
</cp:coreProperties>
</file>